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1D" w:rsidRPr="00ED0438" w:rsidRDefault="00C00A1D">
      <w:pPr>
        <w:tabs>
          <w:tab w:val="right" w:pos="8460"/>
        </w:tabs>
        <w:jc w:val="both"/>
        <w:rPr>
          <w:rFonts w:asciiTheme="minorHAnsi" w:hAnsiTheme="minorHAnsi" w:cstheme="minorHAnsi"/>
          <w:bCs/>
          <w:iCs/>
          <w:sz w:val="22"/>
        </w:rPr>
      </w:pPr>
      <w:bookmarkStart w:id="0" w:name="_GoBack"/>
      <w:r w:rsidRPr="00ED0438">
        <w:rPr>
          <w:rFonts w:asciiTheme="minorHAnsi" w:hAnsiTheme="minorHAnsi" w:cstheme="minorHAnsi"/>
          <w:b/>
          <w:sz w:val="28"/>
        </w:rPr>
        <w:t xml:space="preserve">Empresa </w:t>
      </w:r>
      <w:r w:rsidRPr="00ED0438">
        <w:rPr>
          <w:rFonts w:asciiTheme="minorHAnsi" w:hAnsiTheme="minorHAnsi" w:cstheme="minorHAnsi"/>
          <w:b/>
          <w:i/>
          <w:sz w:val="28"/>
        </w:rPr>
        <w:t>Achaco S.A.</w:t>
      </w:r>
      <w:r w:rsidRPr="00ED0438">
        <w:rPr>
          <w:rFonts w:asciiTheme="minorHAnsi" w:hAnsiTheme="minorHAnsi" w:cstheme="minorHAnsi"/>
          <w:bCs/>
          <w:iCs/>
          <w:sz w:val="22"/>
        </w:rPr>
        <w:tab/>
      </w:r>
      <w:r w:rsidRPr="00ED0438">
        <w:rPr>
          <w:rFonts w:asciiTheme="minorHAnsi" w:hAnsiTheme="minorHAnsi" w:cstheme="minorHAnsi"/>
          <w:bCs/>
          <w:iCs/>
          <w:sz w:val="22"/>
        </w:rPr>
        <w:fldChar w:fldCharType="begin"/>
      </w:r>
      <w:r w:rsidRPr="00ED0438">
        <w:rPr>
          <w:rFonts w:asciiTheme="minorHAnsi" w:hAnsiTheme="minorHAnsi" w:cstheme="minorHAnsi"/>
          <w:bCs/>
          <w:iCs/>
          <w:sz w:val="22"/>
        </w:rPr>
        <w:instrText xml:space="preserve"> TIME \@ "dddd, dd' de 'MMMM' de 'yyyy" </w:instrText>
      </w:r>
      <w:r w:rsidRPr="00ED0438">
        <w:rPr>
          <w:rFonts w:asciiTheme="minorHAnsi" w:hAnsiTheme="minorHAnsi" w:cstheme="minorHAnsi"/>
          <w:bCs/>
          <w:iCs/>
          <w:sz w:val="22"/>
        </w:rPr>
        <w:fldChar w:fldCharType="separate"/>
      </w:r>
      <w:r w:rsidR="009B4324" w:rsidRPr="00ED0438">
        <w:rPr>
          <w:rFonts w:asciiTheme="minorHAnsi" w:hAnsiTheme="minorHAnsi" w:cstheme="minorHAnsi"/>
          <w:bCs/>
          <w:iCs/>
          <w:noProof/>
          <w:sz w:val="22"/>
        </w:rPr>
        <w:t>domingo, 12 de junio de 2011</w:t>
      </w:r>
      <w:r w:rsidRPr="00ED0438">
        <w:rPr>
          <w:rFonts w:asciiTheme="minorHAnsi" w:hAnsiTheme="minorHAnsi" w:cstheme="minorHAnsi"/>
          <w:bCs/>
          <w:iCs/>
          <w:sz w:val="22"/>
        </w:rPr>
        <w:fldChar w:fldCharType="end"/>
      </w:r>
    </w:p>
    <w:p w:rsidR="00C00A1D" w:rsidRPr="00ED0438" w:rsidRDefault="00C00A1D">
      <w:pPr>
        <w:jc w:val="both"/>
        <w:rPr>
          <w:rFonts w:asciiTheme="minorHAnsi" w:hAnsiTheme="minorHAnsi" w:cstheme="minorHAnsi"/>
          <w:sz w:val="20"/>
        </w:rPr>
      </w:pPr>
      <w:r w:rsidRPr="00ED0438">
        <w:rPr>
          <w:rFonts w:asciiTheme="minorHAnsi" w:hAnsiTheme="minorHAnsi" w:cstheme="minorHAnsi"/>
          <w:sz w:val="20"/>
        </w:rPr>
        <w:t>C\ &lt;escriba aquí la dirección&gt;</w:t>
      </w:r>
    </w:p>
    <w:p w:rsidR="00C00A1D" w:rsidRPr="00ED0438" w:rsidRDefault="00C00A1D">
      <w:pPr>
        <w:jc w:val="both"/>
        <w:rPr>
          <w:rFonts w:asciiTheme="minorHAnsi" w:hAnsiTheme="minorHAnsi" w:cstheme="minorHAnsi"/>
          <w:sz w:val="20"/>
        </w:rPr>
      </w:pPr>
      <w:r w:rsidRPr="00ED0438">
        <w:rPr>
          <w:rFonts w:asciiTheme="minorHAnsi" w:hAnsiTheme="minorHAnsi" w:cstheme="minorHAnsi"/>
          <w:sz w:val="20"/>
        </w:rPr>
        <w:t>&lt;</w:t>
      </w:r>
      <w:proofErr w:type="gramStart"/>
      <w:r w:rsidRPr="00ED0438">
        <w:rPr>
          <w:rFonts w:asciiTheme="minorHAnsi" w:hAnsiTheme="minorHAnsi" w:cstheme="minorHAnsi"/>
          <w:sz w:val="20"/>
        </w:rPr>
        <w:t>escriba</w:t>
      </w:r>
      <w:proofErr w:type="gramEnd"/>
      <w:r w:rsidRPr="00ED0438">
        <w:rPr>
          <w:rFonts w:asciiTheme="minorHAnsi" w:hAnsiTheme="minorHAnsi" w:cstheme="minorHAnsi"/>
          <w:sz w:val="20"/>
        </w:rPr>
        <w:t xml:space="preserve"> aquí el código postal&gt; - &lt;escriba aquí la provincia&gt;</w:t>
      </w:r>
    </w:p>
    <w:p w:rsidR="00C00A1D" w:rsidRPr="00ED0438" w:rsidRDefault="00C00A1D">
      <w:pPr>
        <w:jc w:val="both"/>
        <w:rPr>
          <w:rFonts w:asciiTheme="minorHAnsi" w:hAnsiTheme="minorHAnsi" w:cstheme="minorHAnsi"/>
          <w:sz w:val="20"/>
        </w:rPr>
      </w:pPr>
      <w:r w:rsidRPr="00ED0438">
        <w:rPr>
          <w:rFonts w:asciiTheme="minorHAnsi" w:hAnsiTheme="minorHAnsi" w:cstheme="minorHAnsi"/>
          <w:sz w:val="20"/>
        </w:rPr>
        <w:t>Tel.: &lt;escriba aquí el teléfono&gt;</w:t>
      </w:r>
    </w:p>
    <w:p w:rsidR="00C00A1D" w:rsidRPr="00ED0438" w:rsidRDefault="00C00A1D">
      <w:pPr>
        <w:jc w:val="both"/>
        <w:rPr>
          <w:rFonts w:asciiTheme="minorHAnsi" w:hAnsiTheme="minorHAnsi" w:cstheme="minorHAnsi"/>
          <w:sz w:val="20"/>
        </w:rPr>
      </w:pPr>
      <w:r w:rsidRPr="00ED0438">
        <w:rPr>
          <w:rFonts w:asciiTheme="minorHAnsi" w:hAnsiTheme="minorHAnsi" w:cstheme="minorHAnsi"/>
          <w:sz w:val="20"/>
        </w:rPr>
        <w:t>Fax.: &lt;escriba aquí el fax&gt;</w:t>
      </w:r>
    </w:p>
    <w:p w:rsidR="00C00A1D" w:rsidRPr="00ED0438" w:rsidRDefault="00C00A1D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8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767"/>
        <w:gridCol w:w="1440"/>
        <w:gridCol w:w="1440"/>
      </w:tblGrid>
      <w:tr w:rsidR="00C00A1D" w:rsidRPr="00ED0438" w:rsidTr="00AF5E22">
        <w:trPr>
          <w:trHeight w:val="355"/>
        </w:trPr>
        <w:tc>
          <w:tcPr>
            <w:tcW w:w="5830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943634" w:themeFill="accent2" w:themeFillShade="BF"/>
            <w:vAlign w:val="center"/>
          </w:tcPr>
          <w:p w:rsidR="00C00A1D" w:rsidRPr="00ED0438" w:rsidRDefault="00C00A1D" w:rsidP="00AF5E22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Factura número: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C00A1D" w:rsidRPr="00ED0438" w:rsidTr="00AF5E22">
        <w:trPr>
          <w:trHeight w:val="410"/>
        </w:trPr>
        <w:tc>
          <w:tcPr>
            <w:tcW w:w="1063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Pr="00ED0438" w:rsidRDefault="00C00A1D" w:rsidP="00AF5E2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sz w:val="20"/>
              </w:rPr>
              <w:t>Cantidad</w:t>
            </w:r>
          </w:p>
        </w:tc>
        <w:tc>
          <w:tcPr>
            <w:tcW w:w="4767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Pr="00ED0438" w:rsidRDefault="00C00A1D" w:rsidP="00AF5E2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sz w:val="20"/>
              </w:rPr>
              <w:t>Concepto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Pr="00ED0438" w:rsidRDefault="00C00A1D" w:rsidP="00AF5E2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sz w:val="20"/>
              </w:rPr>
              <w:t>Precio unitario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95B3D7" w:themeFill="accent1" w:themeFillTint="99"/>
            <w:vAlign w:val="bottom"/>
          </w:tcPr>
          <w:p w:rsidR="00C00A1D" w:rsidRPr="00ED0438" w:rsidRDefault="00C00A1D" w:rsidP="00AF5E2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sz w:val="20"/>
              </w:rPr>
              <w:t>Precio total</w:t>
            </w:r>
          </w:p>
        </w:tc>
      </w:tr>
      <w:tr w:rsidR="00C00A1D" w:rsidRPr="00ED0438">
        <w:tc>
          <w:tcPr>
            <w:tcW w:w="1063" w:type="dxa"/>
            <w:tcBorders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4767" w:type="dxa"/>
            <w:tcBorders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Ordenadores Ultratecla</w:t>
            </w:r>
          </w:p>
        </w:tc>
        <w:tc>
          <w:tcPr>
            <w:tcW w:w="1440" w:type="dxa"/>
            <w:tcBorders>
              <w:bottom w:val="nil"/>
            </w:tcBorders>
          </w:tcPr>
          <w:p w:rsidR="00C00A1D" w:rsidRPr="00ED0438" w:rsidRDefault="009B4324" w:rsidP="009B4324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15</w:t>
            </w:r>
            <w:r w:rsidR="00C00A1D" w:rsidRPr="00ED0438">
              <w:rPr>
                <w:rFonts w:asciiTheme="minorHAnsi" w:hAnsiTheme="minorHAnsi" w:cstheme="minorHAnsi"/>
                <w:sz w:val="20"/>
              </w:rPr>
              <w:t>00</w:t>
            </w:r>
          </w:p>
        </w:tc>
        <w:tc>
          <w:tcPr>
            <w:tcW w:w="1440" w:type="dxa"/>
            <w:tcBorders>
              <w:bottom w:val="nil"/>
            </w:tcBorders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ED0438">
              <w:rPr>
                <w:rFonts w:asciiTheme="minorHAnsi" w:hAnsiTheme="minorHAnsi" w:cstheme="minorHAnsi"/>
                <w:sz w:val="20"/>
              </w:rPr>
              <w:instrText xml:space="preserve"> =a3*c3 \# "#.##0,00 €;(#.##0,00 €)" </w:instrText>
            </w:r>
            <w:r w:rsidRPr="00ED0438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ED0438">
              <w:rPr>
                <w:rFonts w:asciiTheme="minorHAnsi" w:hAnsiTheme="minorHAnsi" w:cstheme="minorHAnsi"/>
                <w:noProof/>
                <w:sz w:val="20"/>
              </w:rPr>
              <w:t>15.000,00 €</w:t>
            </w:r>
            <w:r w:rsidRPr="00ED0438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Impresoras Tintapringosa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50</w:t>
            </w:r>
            <w:r w:rsidR="00C00A1D" w:rsidRPr="00ED0438">
              <w:rPr>
                <w:rFonts w:asciiTheme="minorHAnsi" w:hAnsiTheme="minorHAnsi" w:cstheme="minorHAnsi"/>
                <w:sz w:val="20"/>
              </w:rPr>
              <w:t>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ED0438">
              <w:rPr>
                <w:rFonts w:asciiTheme="minorHAnsi" w:hAnsiTheme="minorHAnsi" w:cstheme="minorHAnsi"/>
                <w:sz w:val="20"/>
              </w:rPr>
              <w:instrText xml:space="preserve"> =a4*c4 \# "#.##0,00 €;(#.##0,00 €)" </w:instrText>
            </w:r>
            <w:r w:rsidRPr="00ED0438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ED0438">
              <w:rPr>
                <w:rFonts w:asciiTheme="minorHAnsi" w:hAnsiTheme="minorHAnsi" w:cstheme="minorHAnsi"/>
                <w:noProof/>
                <w:sz w:val="20"/>
              </w:rPr>
              <w:t>5.000,00 €</w:t>
            </w:r>
            <w:r w:rsidRPr="00ED0438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ED0438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>
        <w:tc>
          <w:tcPr>
            <w:tcW w:w="1063" w:type="dxa"/>
            <w:tcBorders>
              <w:top w:val="nil"/>
              <w:bottom w:val="single" w:sz="6" w:space="0" w:color="auto"/>
            </w:tcBorders>
          </w:tcPr>
          <w:p w:rsidR="00C00A1D" w:rsidRPr="00ED0438" w:rsidRDefault="00C00A1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bottom w:val="single" w:sz="6" w:space="0" w:color="auto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0A1D" w:rsidRPr="00ED0438" w:rsidTr="00AF5E22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ED0438">
              <w:rPr>
                <w:rFonts w:asciiTheme="minorHAnsi" w:hAnsiTheme="minorHAnsi" w:cstheme="minorHAnsi"/>
                <w:sz w:val="20"/>
              </w:rPr>
              <w:t>Precio sin IVA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</w:tcBorders>
            <w:shd w:val="clear" w:color="auto" w:fill="B6DDE8" w:themeFill="accent5" w:themeFillTint="66"/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=SUM(above) \# "#.##0,00 €;(#.##0,00 €)" </w:instrText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ED0438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20.000,00 €</w:t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tc>
      </w:tr>
      <w:tr w:rsidR="00C00A1D" w:rsidRPr="00ED0438" w:rsidTr="00AF5E22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D0438">
              <w:rPr>
                <w:rFonts w:asciiTheme="minorHAnsi" w:hAnsiTheme="minorHAnsi" w:cstheme="minorHAnsi"/>
                <w:sz w:val="20"/>
              </w:rPr>
              <w:t>IVA</w:t>
            </w:r>
            <w:proofErr w:type="gramEnd"/>
            <w:r w:rsidRPr="00ED0438">
              <w:rPr>
                <w:rFonts w:asciiTheme="minorHAnsi" w:hAnsiTheme="minorHAnsi" w:cstheme="minorHAnsi"/>
                <w:sz w:val="20"/>
              </w:rPr>
              <w:t xml:space="preserve"> (16%)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</w:tcBorders>
            <w:shd w:val="clear" w:color="auto" w:fill="B6DDE8" w:themeFill="accent5" w:themeFillTint="66"/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instrText xml:space="preserve"> =d47*16/100 \# "#.##0,00 €;(#.##0,00 €)" </w:instrText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ED0438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3.200,00 €</w:t>
            </w:r>
            <w:r w:rsidRPr="00ED0438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tc>
      </w:tr>
      <w:tr w:rsidR="00C00A1D" w:rsidRPr="00ED0438" w:rsidTr="00AF5E22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0A1D" w:rsidRPr="00ED0438" w:rsidRDefault="00C00A1D">
            <w:pPr>
              <w:jc w:val="both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nil"/>
            </w:tcBorders>
            <w:shd w:val="clear" w:color="auto" w:fill="B6DDE8" w:themeFill="accent5" w:themeFillTint="66"/>
          </w:tcPr>
          <w:p w:rsidR="00C00A1D" w:rsidRPr="00ED0438" w:rsidRDefault="00C00A1D">
            <w:pPr>
              <w:jc w:val="right"/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color w:val="FF0000"/>
                <w:sz w:val="20"/>
              </w:rPr>
              <w:t>Total: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B6DDE8" w:themeFill="accent5" w:themeFillTint="66"/>
          </w:tcPr>
          <w:p w:rsidR="00C00A1D" w:rsidRPr="00ED0438" w:rsidRDefault="009B4324">
            <w:pPr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ED0438"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  <w:fldChar w:fldCharType="begin"/>
            </w:r>
            <w:r w:rsidRPr="00ED0438"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  <w:instrText xml:space="preserve"> =d47+d48 \# "#.##0,00 €;(#.##0,00 €)" </w:instrText>
            </w:r>
            <w:r w:rsidRPr="00ED0438"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  <w:fldChar w:fldCharType="separate"/>
            </w:r>
            <w:r w:rsidRPr="00ED0438">
              <w:rPr>
                <w:rFonts w:asciiTheme="minorHAnsi" w:hAnsiTheme="minorHAnsi" w:cstheme="minorHAnsi"/>
                <w:b/>
                <w:bCs/>
                <w:noProof/>
                <w:color w:val="FF0000"/>
                <w:sz w:val="20"/>
              </w:rPr>
              <w:t>23.200,00 €</w:t>
            </w:r>
            <w:r w:rsidRPr="00ED0438"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  <w:fldChar w:fldCharType="end"/>
            </w:r>
          </w:p>
        </w:tc>
      </w:tr>
      <w:bookmarkEnd w:id="0"/>
    </w:tbl>
    <w:p w:rsidR="00C00A1D" w:rsidRPr="00ED0438" w:rsidRDefault="00C00A1D">
      <w:pPr>
        <w:rPr>
          <w:rFonts w:asciiTheme="minorHAnsi" w:hAnsiTheme="minorHAnsi" w:cstheme="minorHAnsi"/>
        </w:rPr>
      </w:pPr>
    </w:p>
    <w:sectPr w:rsidR="00C00A1D" w:rsidRPr="00ED04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F1"/>
    <w:rsid w:val="009B4324"/>
    <w:rsid w:val="00A61712"/>
    <w:rsid w:val="00AF5E22"/>
    <w:rsid w:val="00C00A1D"/>
    <w:rsid w:val="00CF22F1"/>
    <w:rsid w:val="00E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Empresa Achaco S</vt:lpstr>
    </vt:vector>
  </TitlesOfParts>
  <Company>Editorial Ra-Ma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Empresa Achaco S</dc:title>
  <dc:creator>Francisco Pascual</dc:creator>
  <cp:lastModifiedBy>Francisco Pascual</cp:lastModifiedBy>
  <cp:revision>5</cp:revision>
  <dcterms:created xsi:type="dcterms:W3CDTF">2008-01-20T16:24:00Z</dcterms:created>
  <dcterms:modified xsi:type="dcterms:W3CDTF">2011-06-12T11:01:00Z</dcterms:modified>
</cp:coreProperties>
</file>